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0B" w:rsidRPr="00AC6184" w:rsidRDefault="00AC6184" w:rsidP="00AC6184">
      <w:pPr>
        <w:pStyle w:val="NormalWeb"/>
        <w:bidi/>
        <w:spacing w:before="0" w:beforeAutospacing="0"/>
        <w:jc w:val="center"/>
        <w:rPr>
          <w:rFonts w:ascii="Arial" w:hAnsi="Arial" w:cs="B Zar"/>
          <w:b/>
          <w:bCs/>
          <w:sz w:val="18"/>
          <w:szCs w:val="18"/>
        </w:rPr>
      </w:pPr>
      <w:r>
        <w:rPr>
          <w:rFonts w:ascii="Arial" w:hAnsi="Arial" w:cs="B Zar" w:hint="cs"/>
          <w:b/>
          <w:bCs/>
          <w:sz w:val="28"/>
          <w:szCs w:val="28"/>
          <w:rtl/>
        </w:rPr>
        <w:t xml:space="preserve">روابط </w:t>
      </w:r>
      <w:r w:rsidR="00D97936">
        <w:rPr>
          <w:rFonts w:ascii="Arial" w:hAnsi="Arial" w:cs="B Zar"/>
          <w:b/>
          <w:bCs/>
          <w:sz w:val="28"/>
          <w:szCs w:val="28"/>
          <w:rtl/>
        </w:rPr>
        <w:t>عموم</w:t>
      </w:r>
      <w:r w:rsidR="00D97936">
        <w:rPr>
          <w:rFonts w:ascii="Arial" w:hAnsi="Arial" w:cs="B Zar" w:hint="cs"/>
          <w:b/>
          <w:bCs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b/>
          <w:bCs/>
          <w:sz w:val="28"/>
          <w:szCs w:val="28"/>
          <w:rtl/>
        </w:rPr>
        <w:t>ها</w:t>
      </w:r>
      <w:r w:rsidR="0076080B" w:rsidRPr="00AC6184">
        <w:rPr>
          <w:rFonts w:ascii="Arial" w:hAnsi="Arial" w:cs="B Zar" w:hint="cs"/>
          <w:b/>
          <w:bCs/>
          <w:sz w:val="28"/>
          <w:szCs w:val="28"/>
          <w:rtl/>
        </w:rPr>
        <w:t>؛ متخصصان ارتباطی و</w:t>
      </w:r>
      <w:r w:rsidR="00D97936">
        <w:rPr>
          <w:rFonts w:ascii="Arial" w:hAnsi="Arial" w:cs="B Zar" w:hint="cs"/>
          <w:b/>
          <w:bCs/>
          <w:sz w:val="28"/>
          <w:szCs w:val="28"/>
          <w:rtl/>
        </w:rPr>
        <w:t xml:space="preserve"> </w:t>
      </w:r>
      <w:r w:rsidR="0076080B" w:rsidRPr="00AC6184">
        <w:rPr>
          <w:rFonts w:ascii="Arial" w:hAnsi="Arial" w:cs="B Zar" w:hint="cs"/>
          <w:b/>
          <w:bCs/>
          <w:sz w:val="28"/>
          <w:szCs w:val="28"/>
          <w:rtl/>
        </w:rPr>
        <w:t>استراتژیست های سازمان</w:t>
      </w:r>
    </w:p>
    <w:p w:rsidR="0076080B" w:rsidRPr="00D97936" w:rsidRDefault="0076080B" w:rsidP="00AC6184">
      <w:pPr>
        <w:pStyle w:val="NormalWeb"/>
        <w:bidi/>
        <w:spacing w:before="0" w:beforeAutospacing="0"/>
        <w:rPr>
          <w:rFonts w:ascii="Arial" w:hAnsi="Arial" w:cs="B Zar"/>
          <w:b/>
          <w:bCs/>
          <w:sz w:val="28"/>
          <w:szCs w:val="28"/>
          <w:rtl/>
        </w:rPr>
      </w:pPr>
      <w:r w:rsidRPr="00D97936">
        <w:rPr>
          <w:rFonts w:ascii="Arial" w:hAnsi="Arial" w:cs="B Zar"/>
          <w:b/>
          <w:bCs/>
          <w:sz w:val="28"/>
          <w:szCs w:val="28"/>
          <w:rtl/>
        </w:rPr>
        <w:t>بهمن توکلی فرد</w:t>
      </w:r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ascii="Arial" w:hAnsi="Arial" w:cs="B Zar" w:hint="cs"/>
          <w:sz w:val="28"/>
          <w:szCs w:val="28"/>
          <w:rtl/>
        </w:rPr>
        <w:t xml:space="preserve">اصفهان با داشتن </w:t>
      </w:r>
      <w:r w:rsidR="00D97936">
        <w:rPr>
          <w:rFonts w:ascii="Arial" w:hAnsi="Arial" w:cs="B Zar"/>
          <w:sz w:val="28"/>
          <w:szCs w:val="28"/>
          <w:rtl/>
        </w:rPr>
        <w:t>پتانس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ل‌ها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دو قطب صنعتی و گردشگری و همچنین یکی از </w:t>
      </w:r>
      <w:r w:rsidR="00D97936">
        <w:rPr>
          <w:rFonts w:ascii="Arial" w:hAnsi="Arial" w:cs="B Zar"/>
          <w:sz w:val="28"/>
          <w:szCs w:val="28"/>
          <w:rtl/>
        </w:rPr>
        <w:t>استان‌ها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بزرگ و </w:t>
      </w:r>
      <w:r w:rsidR="00D97936">
        <w:rPr>
          <w:rFonts w:ascii="Arial" w:hAnsi="Arial" w:cs="B Zar"/>
          <w:sz w:val="28"/>
          <w:szCs w:val="28"/>
          <w:rtl/>
        </w:rPr>
        <w:t>تأث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رگذار</w:t>
      </w:r>
      <w:r w:rsidRPr="00AC6184">
        <w:rPr>
          <w:rFonts w:ascii="Arial" w:hAnsi="Arial" w:cs="B Zar" w:hint="cs"/>
          <w:sz w:val="28"/>
          <w:szCs w:val="28"/>
          <w:rtl/>
        </w:rPr>
        <w:t xml:space="preserve"> </w:t>
      </w:r>
      <w:r w:rsidR="00D97936">
        <w:rPr>
          <w:rFonts w:ascii="Arial" w:hAnsi="Arial" w:cs="B Zar"/>
          <w:sz w:val="28"/>
          <w:szCs w:val="28"/>
          <w:rtl/>
        </w:rPr>
        <w:t>در عرصه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سیاسی است و به همین لحاظ بیش از سایر </w:t>
      </w:r>
      <w:r w:rsidR="00D97936">
        <w:rPr>
          <w:rFonts w:ascii="Arial" w:hAnsi="Arial" w:cs="B Zar"/>
          <w:sz w:val="28"/>
          <w:szCs w:val="28"/>
          <w:rtl/>
        </w:rPr>
        <w:t>استان‌ها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به توسعه روابط عمومی نیاز دارد.</w:t>
      </w:r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ascii="Arial" w:hAnsi="Arial" w:cs="B Zar" w:hint="cs"/>
          <w:sz w:val="28"/>
          <w:szCs w:val="28"/>
          <w:rtl/>
        </w:rPr>
        <w:t xml:space="preserve">یکی از مشکلات کنونی روابط </w:t>
      </w:r>
      <w:r w:rsidR="00D97936">
        <w:rPr>
          <w:rFonts w:ascii="Arial" w:hAnsi="Arial" w:cs="B Zar"/>
          <w:sz w:val="28"/>
          <w:szCs w:val="28"/>
          <w:rtl/>
        </w:rPr>
        <w:t>عموم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انتخاب افراد متخصص برای پر کردن این جایگاه است که بایستی چشم و گوش سازمان و </w:t>
      </w:r>
      <w:r w:rsidR="00D97936">
        <w:rPr>
          <w:rFonts w:ascii="Arial" w:hAnsi="Arial" w:cs="B Zar"/>
          <w:sz w:val="28"/>
          <w:szCs w:val="28"/>
          <w:rtl/>
        </w:rPr>
        <w:t>تسه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ل‌کننده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ارتباطات با مخاطبین و </w:t>
      </w:r>
      <w:r w:rsidR="00D97936">
        <w:rPr>
          <w:rFonts w:ascii="Arial" w:hAnsi="Arial" w:cs="B Zar"/>
          <w:sz w:val="28"/>
          <w:szCs w:val="28"/>
          <w:rtl/>
        </w:rPr>
        <w:t>رسانه‌ها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باشد که </w:t>
      </w:r>
      <w:r w:rsidR="00D97936">
        <w:rPr>
          <w:rFonts w:ascii="Arial" w:hAnsi="Arial" w:cs="B Zar"/>
          <w:sz w:val="28"/>
          <w:szCs w:val="28"/>
          <w:rtl/>
        </w:rPr>
        <w:t>مهم‌تر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ن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راهکار جهت </w:t>
      </w:r>
      <w:r w:rsidR="00D97936">
        <w:rPr>
          <w:rFonts w:ascii="Arial" w:hAnsi="Arial" w:cs="B Zar"/>
          <w:sz w:val="28"/>
          <w:szCs w:val="28"/>
          <w:rtl/>
        </w:rPr>
        <w:t>برون‌رفت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از وضعیت فعلی ساماندهی ساختاری حوزه روابط عمومی و </w:t>
      </w:r>
      <w:r w:rsidR="00D97936">
        <w:rPr>
          <w:rFonts w:ascii="Arial" w:hAnsi="Arial" w:cs="B Zar"/>
          <w:sz w:val="28"/>
          <w:szCs w:val="28"/>
          <w:rtl/>
        </w:rPr>
        <w:t>اطلاع‌رسان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است و </w:t>
      </w:r>
      <w:r w:rsidR="00D97936">
        <w:rPr>
          <w:rFonts w:ascii="Arial" w:hAnsi="Arial" w:cs="B Zar"/>
          <w:sz w:val="28"/>
          <w:szCs w:val="28"/>
          <w:rtl/>
        </w:rPr>
        <w:t>چشم‌انداز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بسیار مناسبی را جهت اجرای دستور رهبر معظم انقلاب اسلامی برای </w:t>
      </w:r>
      <w:r w:rsidR="00D97936">
        <w:rPr>
          <w:rFonts w:ascii="Arial" w:hAnsi="Arial" w:cs="B Zar"/>
          <w:sz w:val="28"/>
          <w:szCs w:val="28"/>
          <w:rtl/>
        </w:rPr>
        <w:t>فعال‌ساز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روابط </w:t>
      </w:r>
      <w:r w:rsidR="00D97936">
        <w:rPr>
          <w:rFonts w:ascii="Arial" w:hAnsi="Arial" w:cs="B Zar"/>
          <w:sz w:val="28"/>
          <w:szCs w:val="28"/>
          <w:rtl/>
        </w:rPr>
        <w:t>عموم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فراهم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سازد</w:t>
      </w:r>
      <w:r w:rsidRPr="00AC6184">
        <w:rPr>
          <w:rFonts w:ascii="Arial" w:hAnsi="Arial" w:cs="B Zar" w:hint="cs"/>
          <w:sz w:val="28"/>
          <w:szCs w:val="28"/>
          <w:rtl/>
        </w:rPr>
        <w:t>.</w:t>
      </w:r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ascii="Arial" w:hAnsi="Arial" w:cs="B Zar" w:hint="cs"/>
          <w:sz w:val="28"/>
          <w:szCs w:val="28"/>
          <w:rtl/>
        </w:rPr>
        <w:t xml:space="preserve">در سالی که به فرموده مقام معظم رهبری </w:t>
      </w:r>
      <w:r w:rsidR="00D97936">
        <w:rPr>
          <w:rFonts w:ascii="Arial" w:hAnsi="Arial" w:cs="B Zar"/>
          <w:sz w:val="28"/>
          <w:szCs w:val="28"/>
          <w:rtl/>
        </w:rPr>
        <w:t>«</w:t>
      </w:r>
      <w:r w:rsidRPr="00AC6184">
        <w:rPr>
          <w:rFonts w:ascii="Arial" w:hAnsi="Arial" w:cs="B Zar" w:hint="cs"/>
          <w:sz w:val="28"/>
          <w:szCs w:val="28"/>
          <w:rtl/>
        </w:rPr>
        <w:t xml:space="preserve">اقتصاد مقاومتی، اقدام و عمل» </w:t>
      </w:r>
      <w:r w:rsidR="00D97936">
        <w:rPr>
          <w:rFonts w:ascii="Arial" w:hAnsi="Arial" w:cs="B Zar"/>
          <w:sz w:val="28"/>
          <w:szCs w:val="28"/>
          <w:rtl/>
        </w:rPr>
        <w:t>نام‌گذار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شده است وظیفه سنگین روابط </w:t>
      </w:r>
      <w:r w:rsidR="00D97936">
        <w:rPr>
          <w:rFonts w:ascii="Arial" w:hAnsi="Arial" w:cs="B Zar"/>
          <w:sz w:val="28"/>
          <w:szCs w:val="28"/>
          <w:rtl/>
        </w:rPr>
        <w:t>عموم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با کمک مدیران بسیار حائز اهمیت است که با کار مدیریتی در اجرای شعا</w:t>
      </w:r>
      <w:r w:rsidR="00AC6184">
        <w:rPr>
          <w:rFonts w:ascii="Arial" w:hAnsi="Arial" w:cs="B Zar" w:hint="cs"/>
          <w:sz w:val="28"/>
          <w:szCs w:val="28"/>
          <w:rtl/>
        </w:rPr>
        <w:t xml:space="preserve">ر سال </w:t>
      </w:r>
      <w:r w:rsidR="00D97936">
        <w:rPr>
          <w:rFonts w:ascii="Arial" w:hAnsi="Arial" w:cs="B Zar"/>
          <w:sz w:val="28"/>
          <w:szCs w:val="28"/>
          <w:rtl/>
        </w:rPr>
        <w:t>قدم‌ها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AC6184">
        <w:rPr>
          <w:rFonts w:ascii="Arial" w:hAnsi="Arial" w:cs="B Zar" w:hint="cs"/>
          <w:sz w:val="28"/>
          <w:szCs w:val="28"/>
          <w:rtl/>
        </w:rPr>
        <w:t xml:space="preserve"> </w:t>
      </w:r>
      <w:r w:rsidR="00D97936">
        <w:rPr>
          <w:rFonts w:ascii="Arial" w:hAnsi="Arial" w:cs="B Zar"/>
          <w:sz w:val="28"/>
          <w:szCs w:val="28"/>
          <w:rtl/>
        </w:rPr>
        <w:t>ارزنده‌ا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AC6184">
        <w:rPr>
          <w:rFonts w:ascii="Arial" w:hAnsi="Arial" w:cs="B Zar" w:hint="cs"/>
          <w:sz w:val="28"/>
          <w:szCs w:val="28"/>
          <w:rtl/>
        </w:rPr>
        <w:t xml:space="preserve"> بردارند</w:t>
      </w:r>
      <w:r w:rsidRPr="00AC6184">
        <w:rPr>
          <w:rFonts w:ascii="Arial" w:hAnsi="Arial" w:cs="B Zar" w:hint="cs"/>
          <w:sz w:val="28"/>
          <w:szCs w:val="28"/>
          <w:rtl/>
        </w:rPr>
        <w:t>.</w:t>
      </w:r>
      <w:r w:rsidRPr="00AC6184">
        <w:rPr>
          <w:rFonts w:hint="cs"/>
          <w:sz w:val="28"/>
          <w:szCs w:val="28"/>
          <w:rtl/>
        </w:rPr>
        <w:t> </w:t>
      </w:r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ascii="Arial" w:hAnsi="Arial" w:cs="B Zar" w:hint="cs"/>
          <w:sz w:val="28"/>
          <w:szCs w:val="28"/>
          <w:rtl/>
        </w:rPr>
        <w:t xml:space="preserve">روابط </w:t>
      </w:r>
      <w:r w:rsidR="00D97936">
        <w:rPr>
          <w:rFonts w:ascii="Arial" w:hAnsi="Arial" w:cs="B Zar"/>
          <w:sz w:val="28"/>
          <w:szCs w:val="28"/>
          <w:rtl/>
        </w:rPr>
        <w:t>عموم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به عنوان نقطه اتصال بین مردم و کارکنان و مدیریت بایستی با شناخت نقاط قوت و ضعف و </w:t>
      </w:r>
      <w:r w:rsidR="00D97936">
        <w:rPr>
          <w:rFonts w:ascii="Arial" w:hAnsi="Arial" w:cs="B Zar"/>
          <w:sz w:val="28"/>
          <w:szCs w:val="28"/>
          <w:rtl/>
        </w:rPr>
        <w:t>شکل‌ده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به الگوی مناسب و مؤثر در این زمینه </w:t>
      </w:r>
      <w:r w:rsidR="00D97936">
        <w:rPr>
          <w:rFonts w:ascii="Arial" w:hAnsi="Arial" w:cs="B Zar"/>
          <w:sz w:val="28"/>
          <w:szCs w:val="28"/>
          <w:rtl/>
        </w:rPr>
        <w:t>پ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ش‌قدم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باشند.</w:t>
      </w:r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ascii="Arial" w:hAnsi="Arial" w:cs="B Zar" w:hint="cs"/>
          <w:sz w:val="28"/>
          <w:szCs w:val="28"/>
          <w:rtl/>
        </w:rPr>
        <w:t>در هزاره سوم</w:t>
      </w:r>
      <w:r w:rsidRPr="00AC6184">
        <w:rPr>
          <w:rFonts w:hint="cs"/>
          <w:sz w:val="28"/>
          <w:szCs w:val="28"/>
          <w:rtl/>
        </w:rPr>
        <w:t> </w:t>
      </w:r>
      <w:r w:rsidRPr="00AC6184">
        <w:rPr>
          <w:rFonts w:ascii="Arial" w:hAnsi="Arial" w:cs="B Zar" w:hint="cs"/>
          <w:sz w:val="28"/>
          <w:szCs w:val="28"/>
          <w:rtl/>
        </w:rPr>
        <w:t xml:space="preserve"> که جهان با سرعت شگرف در حال تبدیل شدن به جامعه اطلاعاتی است طبیعی است برای ورود به جامعه اطلاعاتی در بعد اجتماعی باید </w:t>
      </w:r>
      <w:r w:rsidR="00D97936">
        <w:rPr>
          <w:rFonts w:ascii="Arial" w:hAnsi="Arial" w:cs="B Zar"/>
          <w:sz w:val="28"/>
          <w:szCs w:val="28"/>
          <w:rtl/>
        </w:rPr>
        <w:t>مؤلفه‌ها</w:t>
      </w:r>
      <w:r w:rsidR="00D97936">
        <w:rPr>
          <w:rFonts w:ascii="Arial" w:hAnsi="Arial" w:cs="B Zar" w:hint="cs"/>
          <w:sz w:val="28"/>
          <w:szCs w:val="28"/>
          <w:rtl/>
        </w:rPr>
        <w:t>یی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چون دسترسی به اطلاعات، نوآوری و توسعه انسانی به عنوان فرهنگ زندگی و جامعه یکپارچه در نظر گرفته شود.</w:t>
      </w:r>
      <w:r w:rsidRPr="00AC6184">
        <w:rPr>
          <w:rFonts w:hint="cs"/>
          <w:sz w:val="28"/>
          <w:szCs w:val="28"/>
          <w:rtl/>
        </w:rPr>
        <w:t>   </w:t>
      </w:r>
      <w:r w:rsidRPr="00AC6184">
        <w:rPr>
          <w:rFonts w:ascii="Arial" w:hAnsi="Arial" w:cs="B Zar" w:hint="cs"/>
          <w:sz w:val="28"/>
          <w:szCs w:val="28"/>
          <w:rtl/>
        </w:rPr>
        <w:t xml:space="preserve"> </w:t>
      </w:r>
      <w:r w:rsidRPr="00AC6184">
        <w:rPr>
          <w:rFonts w:hint="cs"/>
          <w:sz w:val="28"/>
          <w:szCs w:val="28"/>
          <w:rtl/>
        </w:rPr>
        <w:t>  </w:t>
      </w:r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ascii="Arial" w:hAnsi="Arial" w:cs="B Zar" w:hint="cs"/>
          <w:sz w:val="28"/>
          <w:szCs w:val="28"/>
          <w:rtl/>
        </w:rPr>
        <w:t xml:space="preserve">روابط عمومی به عنوان یک علم، دارای اصول منطقی، نظریه، الگوی </w:t>
      </w:r>
      <w:r w:rsidR="00D97936">
        <w:rPr>
          <w:rFonts w:ascii="Arial" w:hAnsi="Arial" w:cs="B Zar"/>
          <w:sz w:val="28"/>
          <w:szCs w:val="28"/>
          <w:rtl/>
        </w:rPr>
        <w:t>معرفت‌شناس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بوده و از قدرت </w:t>
      </w:r>
      <w:r w:rsidR="00D97936">
        <w:rPr>
          <w:rFonts w:ascii="Arial" w:hAnsi="Arial" w:cs="B Zar"/>
          <w:sz w:val="28"/>
          <w:szCs w:val="28"/>
          <w:rtl/>
        </w:rPr>
        <w:t>پ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ش‌ب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ن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نتایج و قابلیت تکرارپذیری و ظرفیت بالایی برای </w:t>
      </w:r>
      <w:r w:rsidR="00D97936">
        <w:rPr>
          <w:rFonts w:ascii="Arial" w:hAnsi="Arial" w:cs="B Zar"/>
          <w:sz w:val="28"/>
          <w:szCs w:val="28"/>
          <w:rtl/>
        </w:rPr>
        <w:t>سازمان‌ده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روابط اجتماعی و بهبود عملکرد </w:t>
      </w:r>
      <w:r w:rsidR="00D97936">
        <w:rPr>
          <w:rFonts w:ascii="Arial" w:hAnsi="Arial" w:cs="B Zar"/>
          <w:sz w:val="28"/>
          <w:szCs w:val="28"/>
          <w:rtl/>
        </w:rPr>
        <w:t>سازمان‌ها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اجتماعی برخوردار است. این توانمندی زمانی قابلیت بروز بیشتری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ی‌ی</w:t>
      </w:r>
      <w:r w:rsidR="00D97936">
        <w:rPr>
          <w:rFonts w:ascii="Arial" w:hAnsi="Arial" w:cs="B Zar" w:hint="eastAsia"/>
          <w:sz w:val="28"/>
          <w:szCs w:val="28"/>
          <w:rtl/>
        </w:rPr>
        <w:t>ابد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که نظام حاکم بر جامعه از یک سیستم باز تبعیت کنند، در این صورت توان و قدرت عمل روابط عمومی به حداکثر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رسد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و مدیریت نمادین رفتاری به تعالی بخشیدن به روابط اجتماعی ارتقاء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ی‌ی</w:t>
      </w:r>
      <w:r w:rsidR="00D97936">
        <w:rPr>
          <w:rFonts w:ascii="Arial" w:hAnsi="Arial" w:cs="B Zar" w:hint="eastAsia"/>
          <w:sz w:val="28"/>
          <w:szCs w:val="28"/>
          <w:rtl/>
        </w:rPr>
        <w:t>ابد</w:t>
      </w:r>
      <w:r w:rsidRPr="00AC6184">
        <w:rPr>
          <w:rFonts w:ascii="Arial" w:hAnsi="Arial" w:cs="B Zar" w:hint="cs"/>
          <w:sz w:val="28"/>
          <w:szCs w:val="28"/>
          <w:rtl/>
        </w:rPr>
        <w:t>.</w:t>
      </w:r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ascii="Arial" w:hAnsi="Arial" w:cs="B Zar" w:hint="cs"/>
          <w:sz w:val="28"/>
          <w:szCs w:val="28"/>
          <w:rtl/>
        </w:rPr>
        <w:t xml:space="preserve">هزاره سوم فرصتی است تا روابط </w:t>
      </w:r>
      <w:r w:rsidR="00D97936">
        <w:rPr>
          <w:rFonts w:ascii="Arial" w:hAnsi="Arial" w:cs="B Zar"/>
          <w:sz w:val="28"/>
          <w:szCs w:val="28"/>
          <w:rtl/>
        </w:rPr>
        <w:t>عموم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در </w:t>
      </w:r>
      <w:r w:rsidR="00D97936">
        <w:rPr>
          <w:rFonts w:ascii="Arial" w:hAnsi="Arial" w:cs="B Zar"/>
          <w:sz w:val="28"/>
          <w:szCs w:val="28"/>
          <w:rtl/>
        </w:rPr>
        <w:t>آرمان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تر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ن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شکل خود امکان عمل پیدا کنند. علیرغم وجود این ظرفیت مناسب در حرفه روابط عمومی، به قول </w:t>
      </w:r>
      <w:r w:rsidR="00D97936">
        <w:rPr>
          <w:rFonts w:ascii="Arial" w:hAnsi="Arial" w:cs="B Zar"/>
          <w:sz w:val="28"/>
          <w:szCs w:val="28"/>
          <w:rtl/>
        </w:rPr>
        <w:t>دورک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م</w:t>
      </w:r>
      <w:r w:rsidR="00D97936">
        <w:rPr>
          <w:rFonts w:ascii="Arial" w:hAnsi="Arial" w:cs="B Zar"/>
          <w:sz w:val="28"/>
          <w:szCs w:val="28"/>
          <w:rtl/>
        </w:rPr>
        <w:t xml:space="preserve"> «</w:t>
      </w:r>
      <w:r w:rsidRPr="00AC6184">
        <w:rPr>
          <w:rFonts w:ascii="Arial" w:hAnsi="Arial" w:cs="B Zar" w:hint="cs"/>
          <w:sz w:val="28"/>
          <w:szCs w:val="28"/>
          <w:rtl/>
        </w:rPr>
        <w:t xml:space="preserve">نگاه بیمارگونه به روابط عمومی شکل گرفته» تا جایی که برخی افراد آن را مترادف با تبلیغات دانسته و یا در </w:t>
      </w:r>
      <w:r w:rsidR="00D97936">
        <w:rPr>
          <w:rFonts w:ascii="Arial" w:hAnsi="Arial" w:cs="B Zar"/>
          <w:sz w:val="28"/>
          <w:szCs w:val="28"/>
          <w:rtl/>
        </w:rPr>
        <w:t>خوش‌ب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نانه‌تر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ن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شکل به عنوان یک واحد </w:t>
      </w:r>
      <w:r w:rsidR="00D97936">
        <w:rPr>
          <w:rFonts w:ascii="Arial" w:hAnsi="Arial" w:cs="B Zar"/>
          <w:sz w:val="28"/>
          <w:szCs w:val="28"/>
          <w:rtl/>
        </w:rPr>
        <w:t>اطلاع‌رسان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سازمانی تلقی </w:t>
      </w:r>
      <w:r w:rsidR="00D97936">
        <w:rPr>
          <w:rFonts w:ascii="Arial" w:hAnsi="Arial" w:cs="B Zar"/>
          <w:sz w:val="28"/>
          <w:szCs w:val="28"/>
          <w:rtl/>
        </w:rPr>
        <w:t>کرده‌اند</w:t>
      </w:r>
      <w:r w:rsidRPr="00AC6184">
        <w:rPr>
          <w:rFonts w:ascii="Arial" w:hAnsi="Arial" w:cs="B Zar" w:hint="cs"/>
          <w:sz w:val="28"/>
          <w:szCs w:val="28"/>
          <w:rtl/>
        </w:rPr>
        <w:t>.</w:t>
      </w:r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hint="cs"/>
          <w:sz w:val="28"/>
          <w:szCs w:val="28"/>
          <w:rtl/>
        </w:rPr>
        <w:t> </w:t>
      </w:r>
      <w:r w:rsidRPr="00AC6184">
        <w:rPr>
          <w:rFonts w:ascii="Arial" w:hAnsi="Arial" w:cs="B Zar" w:hint="cs"/>
          <w:sz w:val="28"/>
          <w:szCs w:val="28"/>
          <w:rtl/>
        </w:rPr>
        <w:t>در اوایل هزاره سوم، فرصت مغتنمی</w:t>
      </w:r>
      <w:r w:rsidRPr="00AC6184">
        <w:rPr>
          <w:rFonts w:hint="cs"/>
          <w:sz w:val="28"/>
          <w:szCs w:val="28"/>
          <w:rtl/>
        </w:rPr>
        <w:t> 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است که روابط عمومی، نهضت بازگشتن به خویشتن را در خود شروع کند و به شکلی ظهور یابد که پیشگامان و </w:t>
      </w:r>
      <w:r w:rsidR="00D97936">
        <w:rPr>
          <w:rFonts w:ascii="Arial" w:hAnsi="Arial" w:cs="B Zar"/>
          <w:sz w:val="28"/>
          <w:szCs w:val="28"/>
          <w:rtl/>
        </w:rPr>
        <w:t>بن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ان‌گذاران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آن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اند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ش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دند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. با توجه به تحولات هزاره جدید، روابط عمومی نیز با </w:t>
      </w:r>
      <w:r w:rsidRPr="00AC6184">
        <w:rPr>
          <w:rFonts w:ascii="Arial" w:hAnsi="Arial" w:cs="B Zar" w:hint="cs"/>
          <w:sz w:val="28"/>
          <w:szCs w:val="28"/>
          <w:rtl/>
        </w:rPr>
        <w:lastRenderedPageBreak/>
        <w:t xml:space="preserve">تغییرات جدیدی روبرو شده و تحولات </w:t>
      </w:r>
      <w:r w:rsidR="00D97936">
        <w:rPr>
          <w:rFonts w:ascii="Arial" w:hAnsi="Arial" w:cs="B Zar"/>
          <w:sz w:val="28"/>
          <w:szCs w:val="28"/>
          <w:rtl/>
        </w:rPr>
        <w:t>قابل‌توجه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را </w:t>
      </w:r>
      <w:r w:rsidR="00D97936">
        <w:rPr>
          <w:rFonts w:ascii="Arial" w:hAnsi="Arial" w:cs="B Zar"/>
          <w:sz w:val="28"/>
          <w:szCs w:val="28"/>
          <w:rtl/>
        </w:rPr>
        <w:t>تجربه</w:t>
      </w:r>
      <w:r w:rsidRPr="00AC6184">
        <w:rPr>
          <w:rFonts w:ascii="Arial" w:hAnsi="Arial" w:cs="B Zar" w:hint="cs"/>
          <w:sz w:val="28"/>
          <w:szCs w:val="28"/>
          <w:rtl/>
        </w:rPr>
        <w:t xml:space="preserve"> کرده است که این تحولات روابط عمومی را هم در شکل و هم در محتوا متأثر ساخته است. چرا که امروز دیگر </w:t>
      </w:r>
      <w:r w:rsidR="00D97936">
        <w:rPr>
          <w:rFonts w:ascii="Arial" w:hAnsi="Arial" w:cs="B Zar"/>
          <w:sz w:val="28"/>
          <w:szCs w:val="28"/>
          <w:rtl/>
        </w:rPr>
        <w:t>نم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توان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آن را </w:t>
      </w:r>
      <w:r w:rsidR="00D97936">
        <w:rPr>
          <w:rFonts w:ascii="Arial" w:hAnsi="Arial" w:cs="B Zar"/>
          <w:sz w:val="28"/>
          <w:szCs w:val="28"/>
          <w:rtl/>
        </w:rPr>
        <w:t>«</w:t>
      </w:r>
      <w:r w:rsidRPr="00AC6184">
        <w:rPr>
          <w:rFonts w:ascii="Arial" w:hAnsi="Arial" w:cs="B Zar" w:hint="cs"/>
          <w:sz w:val="28"/>
          <w:szCs w:val="28"/>
          <w:rtl/>
        </w:rPr>
        <w:t xml:space="preserve">تبلیغات» - </w:t>
      </w:r>
      <w:r w:rsidR="00D97936">
        <w:rPr>
          <w:rFonts w:ascii="Arial" w:hAnsi="Arial" w:cs="B Zar"/>
          <w:sz w:val="28"/>
          <w:szCs w:val="28"/>
          <w:rtl/>
        </w:rPr>
        <w:t>«</w:t>
      </w:r>
      <w:r w:rsidRPr="00AC6184">
        <w:rPr>
          <w:rFonts w:ascii="Arial" w:hAnsi="Arial" w:cs="B Zar" w:hint="cs"/>
          <w:sz w:val="28"/>
          <w:szCs w:val="28"/>
          <w:rtl/>
        </w:rPr>
        <w:t>سازمان دروغ سازی</w:t>
      </w:r>
      <w:r w:rsidR="00D97936">
        <w:rPr>
          <w:rFonts w:ascii="Arial" w:hAnsi="Arial" w:cs="B Zar"/>
          <w:sz w:val="28"/>
          <w:szCs w:val="28"/>
          <w:rtl/>
        </w:rPr>
        <w:t>»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و یا «ابزار جوسازی» قلمداد کرد، همچنین </w:t>
      </w:r>
      <w:r w:rsidR="00D97936">
        <w:rPr>
          <w:rFonts w:ascii="Arial" w:hAnsi="Arial" w:cs="B Zar"/>
          <w:sz w:val="28"/>
          <w:szCs w:val="28"/>
          <w:rtl/>
        </w:rPr>
        <w:t>دست‌اندرکاران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روابط عمومی را </w:t>
      </w:r>
      <w:r w:rsidR="00D97936">
        <w:rPr>
          <w:rFonts w:ascii="Arial" w:hAnsi="Arial" w:cs="B Zar"/>
          <w:sz w:val="28"/>
          <w:szCs w:val="28"/>
          <w:rtl/>
        </w:rPr>
        <w:t>نم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توان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صرفاً کارشناس اداری</w:t>
      </w:r>
      <w:r w:rsidRPr="00AC6184">
        <w:rPr>
          <w:rFonts w:hint="cs"/>
          <w:sz w:val="28"/>
          <w:szCs w:val="28"/>
          <w:rtl/>
        </w:rPr>
        <w:t> – </w:t>
      </w:r>
      <w:r w:rsidR="00D97936">
        <w:rPr>
          <w:rFonts w:ascii="Arial" w:hAnsi="Arial" w:cs="B Zar"/>
          <w:sz w:val="28"/>
          <w:szCs w:val="28"/>
          <w:rtl/>
        </w:rPr>
        <w:t>تکنس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ن‌ها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یا تسهیل گران ارتباطی دانست، بلکه آنان </w:t>
      </w:r>
      <w:r w:rsidR="00D97936">
        <w:rPr>
          <w:rFonts w:ascii="Arial" w:hAnsi="Arial" w:cs="B Zar"/>
          <w:sz w:val="28"/>
          <w:szCs w:val="28"/>
          <w:rtl/>
        </w:rPr>
        <w:t>»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متخصصان ارتباطی و استراتژیست های سازمانی هستند که مسئولیت ایجاد مدیریت ارتباط استراتژیک را بین سازمان و </w:t>
      </w:r>
      <w:r w:rsidR="00D97936">
        <w:rPr>
          <w:rFonts w:ascii="Arial" w:hAnsi="Arial" w:cs="B Zar"/>
          <w:sz w:val="28"/>
          <w:szCs w:val="28"/>
          <w:rtl/>
        </w:rPr>
        <w:t>گروه‌ها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مخاطب</w:t>
      </w:r>
      <w:r w:rsidRPr="00AC6184">
        <w:rPr>
          <w:rFonts w:hint="cs"/>
          <w:sz w:val="28"/>
          <w:szCs w:val="28"/>
          <w:rtl/>
        </w:rPr>
        <w:t> 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بر عهده دارند. متخصصانی که باید در شکل کارشان نیز ارتقاء ایجاد کنند و با کاستن برخی </w:t>
      </w:r>
      <w:r w:rsidR="00D97936">
        <w:rPr>
          <w:rFonts w:ascii="Arial" w:hAnsi="Arial" w:cs="B Zar"/>
          <w:sz w:val="28"/>
          <w:szCs w:val="28"/>
          <w:rtl/>
        </w:rPr>
        <w:t>فعال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ت‌ها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بر تحلیل و تفسیر در </w:t>
      </w:r>
      <w:r w:rsidR="00D97936">
        <w:rPr>
          <w:rFonts w:ascii="Arial" w:hAnsi="Arial" w:cs="B Zar"/>
          <w:sz w:val="28"/>
          <w:szCs w:val="28"/>
          <w:rtl/>
        </w:rPr>
        <w:t>فعال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ت‌ها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روابط عمومی و حضور و عضویت در گروه </w:t>
      </w:r>
      <w:r w:rsidR="00D97936">
        <w:rPr>
          <w:rFonts w:ascii="Arial" w:hAnsi="Arial" w:cs="B Zar"/>
          <w:sz w:val="28"/>
          <w:szCs w:val="28"/>
          <w:rtl/>
        </w:rPr>
        <w:t>تصم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م‌گ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ر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و مدیریتی سازمان </w:t>
      </w:r>
      <w:r w:rsidR="00D97936">
        <w:rPr>
          <w:rFonts w:ascii="Arial" w:hAnsi="Arial" w:cs="B Zar"/>
          <w:sz w:val="28"/>
          <w:szCs w:val="28"/>
          <w:rtl/>
        </w:rPr>
        <w:t>تأک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کنند.</w:t>
      </w:r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ascii="Arial" w:hAnsi="Arial" w:cs="B Zar" w:hint="cs"/>
          <w:sz w:val="28"/>
          <w:szCs w:val="28"/>
          <w:rtl/>
        </w:rPr>
        <w:t xml:space="preserve">روابط </w:t>
      </w:r>
      <w:r w:rsidR="00D97936">
        <w:rPr>
          <w:rFonts w:ascii="Arial" w:hAnsi="Arial" w:cs="B Zar"/>
          <w:sz w:val="28"/>
          <w:szCs w:val="28"/>
          <w:rtl/>
        </w:rPr>
        <w:t>عموم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مدرن و متعالی در حدود 70 درصد از </w:t>
      </w:r>
      <w:r w:rsidR="00D97936">
        <w:rPr>
          <w:rFonts w:ascii="Arial" w:hAnsi="Arial" w:cs="B Zar"/>
          <w:sz w:val="28"/>
          <w:szCs w:val="28"/>
          <w:rtl/>
        </w:rPr>
        <w:t>فعال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ت‌ها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خدماتی را که سابقاً در سازمان انجام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دادند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به بخش خصوصی سپرده و بقیه </w:t>
      </w:r>
      <w:r w:rsidR="00D97936">
        <w:rPr>
          <w:rFonts w:ascii="Arial" w:hAnsi="Arial" w:cs="B Zar"/>
          <w:sz w:val="28"/>
          <w:szCs w:val="28"/>
          <w:rtl/>
        </w:rPr>
        <w:t>فعال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ت‌ها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قبلی خود را، آن هم وظایفی که در حیطه </w:t>
      </w:r>
      <w:r w:rsidR="00D97936">
        <w:rPr>
          <w:rFonts w:ascii="Arial" w:hAnsi="Arial" w:cs="B Zar"/>
          <w:sz w:val="28"/>
          <w:szCs w:val="28"/>
          <w:rtl/>
        </w:rPr>
        <w:t>برنامه‌ر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ز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، ارزیابی، تحقیق و پژوهش و در مجموع </w:t>
      </w:r>
      <w:r w:rsidR="00D97936">
        <w:rPr>
          <w:rFonts w:ascii="Arial" w:hAnsi="Arial" w:cs="B Zar"/>
          <w:sz w:val="28"/>
          <w:szCs w:val="28"/>
          <w:rtl/>
        </w:rPr>
        <w:t>فعال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ت‌ها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مدیریتی است را انجام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دهند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. </w:t>
      </w:r>
      <w:r w:rsidR="00D97936">
        <w:rPr>
          <w:rFonts w:ascii="Arial" w:hAnsi="Arial" w:cs="B Zar"/>
          <w:sz w:val="28"/>
          <w:szCs w:val="28"/>
          <w:rtl/>
        </w:rPr>
        <w:t>هرچند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که هنوز هم بسیاری از روابط </w:t>
      </w:r>
      <w:r w:rsidR="00D97936">
        <w:rPr>
          <w:rFonts w:ascii="Arial" w:hAnsi="Arial" w:cs="B Zar"/>
          <w:sz w:val="28"/>
          <w:szCs w:val="28"/>
          <w:rtl/>
        </w:rPr>
        <w:t>عموم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از همان الگوهای قدیمی و منسوخ روابط عمومی سنتی تقلید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کنند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</w:t>
      </w:r>
      <w:r w:rsidR="00D97936">
        <w:rPr>
          <w:rFonts w:ascii="Arial" w:hAnsi="Arial" w:cs="B Zar"/>
          <w:sz w:val="28"/>
          <w:szCs w:val="28"/>
          <w:rtl/>
        </w:rPr>
        <w:t>فعال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ت‌ها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</w:t>
      </w:r>
      <w:r w:rsidR="00D97936">
        <w:rPr>
          <w:rFonts w:ascii="Arial" w:hAnsi="Arial" w:cs="B Zar"/>
          <w:sz w:val="28"/>
          <w:szCs w:val="28"/>
          <w:rtl/>
        </w:rPr>
        <w:t>آن‌ها</w:t>
      </w:r>
      <w:r w:rsidRPr="00AC6184">
        <w:rPr>
          <w:rFonts w:ascii="Arial" w:hAnsi="Arial" w:cs="B Zar" w:hint="cs"/>
          <w:sz w:val="28"/>
          <w:szCs w:val="28"/>
          <w:rtl/>
        </w:rPr>
        <w:t xml:space="preserve"> یک سویه و سازمان محور است نه مخاطب محور، یعنی ابزاری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باشند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برای دفاع از </w:t>
      </w:r>
      <w:r w:rsidR="00D97936">
        <w:rPr>
          <w:rFonts w:ascii="Arial" w:hAnsi="Arial" w:cs="B Zar"/>
          <w:sz w:val="28"/>
          <w:szCs w:val="28"/>
          <w:rtl/>
        </w:rPr>
        <w:t>س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است‌ها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سازمان در حالی که مخاطب محور، یعنی ابزاری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باشند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برای دفاع از </w:t>
      </w:r>
      <w:r w:rsidR="00D97936">
        <w:rPr>
          <w:rFonts w:ascii="Arial" w:hAnsi="Arial" w:cs="B Zar"/>
          <w:sz w:val="28"/>
          <w:szCs w:val="28"/>
          <w:rtl/>
        </w:rPr>
        <w:t>س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است‌ها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سازمان در حالی که مخاطب خود را فردی منفعل و بدون حق انتخاب فرض کرده که سهمی در فرایند ارتباط نخواهد داشت.</w:t>
      </w:r>
      <w:bookmarkStart w:id="0" w:name="_GoBack"/>
      <w:bookmarkEnd w:id="0"/>
    </w:p>
    <w:p w:rsidR="0076080B" w:rsidRPr="00AC6184" w:rsidRDefault="0076080B" w:rsidP="00AC6184">
      <w:pPr>
        <w:pStyle w:val="NormalWeb"/>
        <w:bidi/>
        <w:spacing w:before="0" w:beforeAutospacing="0"/>
        <w:jc w:val="both"/>
        <w:rPr>
          <w:rFonts w:ascii="Arial" w:hAnsi="Arial" w:cs="B Zar"/>
          <w:sz w:val="18"/>
          <w:szCs w:val="18"/>
          <w:rtl/>
        </w:rPr>
      </w:pPr>
      <w:r w:rsidRPr="00AC6184">
        <w:rPr>
          <w:rFonts w:hint="cs"/>
          <w:sz w:val="28"/>
          <w:szCs w:val="28"/>
          <w:rtl/>
        </w:rPr>
        <w:t> </w:t>
      </w:r>
      <w:r w:rsidRPr="00AC6184">
        <w:rPr>
          <w:rFonts w:ascii="Arial" w:hAnsi="Arial" w:cs="B Zar" w:hint="cs"/>
          <w:sz w:val="28"/>
          <w:szCs w:val="28"/>
          <w:rtl/>
        </w:rPr>
        <w:t xml:space="preserve">زمانی که روابط عمومی در مسیر بلوغ خود و همراه با تقویت نگرش به سازمان به عنوان  سیستم باز و ضرورت تطبیق سازمان با تغییرات محیطی و تعامل با محیط، از الگوهای ارتباط </w:t>
      </w:r>
      <w:r w:rsidR="00D97936">
        <w:rPr>
          <w:rFonts w:ascii="Arial" w:hAnsi="Arial" w:cs="B Zar"/>
          <w:sz w:val="28"/>
          <w:szCs w:val="28"/>
          <w:rtl/>
        </w:rPr>
        <w:t>دوسو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ه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پیروی </w:t>
      </w:r>
      <w:r w:rsidR="00D97936">
        <w:rPr>
          <w:rFonts w:ascii="Arial" w:hAnsi="Arial" w:cs="B Zar"/>
          <w:sz w:val="28"/>
          <w:szCs w:val="28"/>
          <w:rtl/>
        </w:rPr>
        <w:t>م</w:t>
      </w:r>
      <w:r w:rsidR="00D97936">
        <w:rPr>
          <w:rFonts w:ascii="Arial" w:hAnsi="Arial" w:cs="B Zar" w:hint="cs"/>
          <w:sz w:val="28"/>
          <w:szCs w:val="28"/>
          <w:rtl/>
        </w:rPr>
        <w:t>ی‌</w:t>
      </w:r>
      <w:r w:rsidR="00D97936">
        <w:rPr>
          <w:rFonts w:ascii="Arial" w:hAnsi="Arial" w:cs="B Zar" w:hint="eastAsia"/>
          <w:sz w:val="28"/>
          <w:szCs w:val="28"/>
          <w:rtl/>
        </w:rPr>
        <w:t>کنند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که به دو طرف ارتباط یعنی سازمان و </w:t>
      </w:r>
      <w:r w:rsidR="00D97936">
        <w:rPr>
          <w:rFonts w:ascii="Arial" w:hAnsi="Arial" w:cs="B Zar"/>
          <w:sz w:val="28"/>
          <w:szCs w:val="28"/>
          <w:rtl/>
        </w:rPr>
        <w:t>گروه‌ها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مخاطب توجه دارد، </w:t>
      </w:r>
      <w:r w:rsidR="00D97936">
        <w:rPr>
          <w:rFonts w:ascii="Arial" w:hAnsi="Arial" w:cs="B Zar"/>
          <w:sz w:val="28"/>
          <w:szCs w:val="28"/>
          <w:rtl/>
        </w:rPr>
        <w:t>فعال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ت‌ها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خود را تا حدودی فراتر از </w:t>
      </w:r>
      <w:r w:rsidR="00D97936">
        <w:rPr>
          <w:rFonts w:ascii="Arial" w:hAnsi="Arial" w:cs="B Zar"/>
          <w:sz w:val="28"/>
          <w:szCs w:val="28"/>
          <w:rtl/>
        </w:rPr>
        <w:t>فعال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ت‌ها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</w:t>
      </w:r>
      <w:r w:rsidR="00D97936">
        <w:rPr>
          <w:rFonts w:ascii="Arial" w:hAnsi="Arial" w:cs="B Zar"/>
          <w:sz w:val="28"/>
          <w:szCs w:val="28"/>
          <w:rtl/>
        </w:rPr>
        <w:t>رسانه‌ا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ascii="Arial" w:hAnsi="Arial" w:cs="B Zar" w:hint="cs"/>
          <w:sz w:val="28"/>
          <w:szCs w:val="28"/>
          <w:rtl/>
        </w:rPr>
        <w:t xml:space="preserve"> و تبلیغی ارتقاء خواهند داد و با ملزم نمودن خود به استفاده از اصول و </w:t>
      </w:r>
      <w:r w:rsidR="00D97936">
        <w:rPr>
          <w:rFonts w:ascii="Arial" w:hAnsi="Arial" w:cs="B Zar"/>
          <w:sz w:val="28"/>
          <w:szCs w:val="28"/>
          <w:rtl/>
        </w:rPr>
        <w:t>تکن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="00D97936">
        <w:rPr>
          <w:rFonts w:ascii="Arial" w:hAnsi="Arial" w:cs="B Zar" w:hint="eastAsia"/>
          <w:sz w:val="28"/>
          <w:szCs w:val="28"/>
          <w:rtl/>
        </w:rPr>
        <w:t>ک‌ها</w:t>
      </w:r>
      <w:r w:rsidR="00D97936">
        <w:rPr>
          <w:rFonts w:ascii="Arial" w:hAnsi="Arial" w:cs="B Zar" w:hint="cs"/>
          <w:sz w:val="28"/>
          <w:szCs w:val="28"/>
          <w:rtl/>
        </w:rPr>
        <w:t>ی</w:t>
      </w:r>
      <w:r w:rsidRPr="00AC6184">
        <w:rPr>
          <w:rFonts w:hint="cs"/>
          <w:sz w:val="28"/>
          <w:szCs w:val="28"/>
          <w:rtl/>
        </w:rPr>
        <w:t> 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روابط عمومی در سازمان از ابزار </w:t>
      </w:r>
      <w:r w:rsidR="00D97936">
        <w:rPr>
          <w:rFonts w:ascii="Arial" w:hAnsi="Arial" w:cs="B Zar"/>
          <w:sz w:val="28"/>
          <w:szCs w:val="28"/>
          <w:rtl/>
        </w:rPr>
        <w:t>«</w:t>
      </w:r>
      <w:r w:rsidRPr="00AC6184">
        <w:rPr>
          <w:rFonts w:ascii="Arial" w:hAnsi="Arial" w:cs="B Zar" w:hint="cs"/>
          <w:sz w:val="28"/>
          <w:szCs w:val="28"/>
          <w:rtl/>
        </w:rPr>
        <w:t xml:space="preserve">بله قربان گو» در خدمت مدیر به مشاوری آگاه، خلاق و </w:t>
      </w:r>
      <w:r w:rsidR="00D97936">
        <w:rPr>
          <w:rFonts w:ascii="Arial" w:hAnsi="Arial" w:cs="B Zar"/>
          <w:sz w:val="28"/>
          <w:szCs w:val="28"/>
          <w:rtl/>
        </w:rPr>
        <w:t>قابل‌اعتماد</w:t>
      </w:r>
      <w:r w:rsidRPr="00AC6184">
        <w:rPr>
          <w:rFonts w:ascii="Arial" w:hAnsi="Arial" w:cs="B Zar" w:hint="cs"/>
          <w:sz w:val="28"/>
          <w:szCs w:val="28"/>
          <w:rtl/>
        </w:rPr>
        <w:t xml:space="preserve"> در سیستم مدیریتی تبدیل خواهند شد.</w:t>
      </w:r>
      <w:r w:rsidRPr="00AC6184">
        <w:rPr>
          <w:rFonts w:hint="cs"/>
          <w:sz w:val="28"/>
          <w:szCs w:val="28"/>
          <w:rtl/>
        </w:rPr>
        <w:t>  </w:t>
      </w:r>
    </w:p>
    <w:p w:rsidR="00BB5F1D" w:rsidRPr="00AC6184" w:rsidRDefault="00BB5F1D" w:rsidP="00AC6184">
      <w:pPr>
        <w:spacing w:line="240" w:lineRule="auto"/>
        <w:rPr>
          <w:rFonts w:cs="B Zar"/>
          <w:sz w:val="20"/>
          <w:szCs w:val="20"/>
        </w:rPr>
      </w:pPr>
    </w:p>
    <w:sectPr w:rsidR="00BB5F1D" w:rsidRPr="00AC6184" w:rsidSect="00AC6184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37"/>
    <w:rsid w:val="0076080B"/>
    <w:rsid w:val="00934237"/>
    <w:rsid w:val="00AC6184"/>
    <w:rsid w:val="00B9292E"/>
    <w:rsid w:val="00BB5F1D"/>
    <w:rsid w:val="00D9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CFA41-07D0-4F71-BB5D-A849C2B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8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3434</Characters>
  <Application>Microsoft Office Word</Application>
  <DocSecurity>0</DocSecurity>
  <Lines>28</Lines>
  <Paragraphs>8</Paragraphs>
  <ScaleCrop>false</ScaleCrop>
  <Company>home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</dc:creator>
  <cp:keywords/>
  <dc:description/>
  <cp:lastModifiedBy>Rouyesh3</cp:lastModifiedBy>
  <cp:revision>4</cp:revision>
  <dcterms:created xsi:type="dcterms:W3CDTF">2018-01-27T07:19:00Z</dcterms:created>
  <dcterms:modified xsi:type="dcterms:W3CDTF">2018-01-27T15:07:00Z</dcterms:modified>
</cp:coreProperties>
</file>